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A0F50" w14:textId="1C02292C" w:rsidR="000C542D" w:rsidRDefault="000C542D">
      <w:r w:rsidRPr="00264865">
        <w:rPr>
          <w:b/>
          <w:bCs/>
        </w:rPr>
        <w:t>Gert-Jan van den Bemd</w:t>
      </w:r>
      <w:r>
        <w:t xml:space="preserve"> (Breda, NL) werd in eerste instantie doctor in de endocrinologie. Pas later ging hij naar kunstacademie St. Joost in Breda en ’s-Hertogenbosch. Met zijn beeldend werk (fotografie, schilderijen, tekeningen, collages) exposeerde hij in België, Nederland, </w:t>
      </w:r>
      <w:r w:rsidRPr="000C542D">
        <w:t>Marokko, Hongarije, Litouwen, de Verenigde Staten van Amerika en Zuid-Afrika.</w:t>
      </w:r>
      <w:r>
        <w:t xml:space="preserve"> </w:t>
      </w:r>
    </w:p>
    <w:p w14:paraId="19F249DD" w14:textId="7A1707A2" w:rsidR="000C1DAA" w:rsidRDefault="000C542D" w:rsidP="000C1DAA">
      <w:r>
        <w:t xml:space="preserve">Gert-Jan </w:t>
      </w:r>
      <w:r w:rsidR="000C1DAA">
        <w:t xml:space="preserve">is naast beeldend kunstenaar </w:t>
      </w:r>
      <w:r>
        <w:t>schrijver van korte verhalen, gedichten, essays, en columns</w:t>
      </w:r>
      <w:r w:rsidR="000C1DAA">
        <w:t>,</w:t>
      </w:r>
      <w:r>
        <w:t xml:space="preserve"> die werden gepubliceerd in (literaire) tijdschriften</w:t>
      </w:r>
      <w:r w:rsidR="000C1DAA">
        <w:t xml:space="preserve"> en verzamelbundels</w:t>
      </w:r>
      <w:r>
        <w:t>. Hij schreef vier romans (De verkeerde vriend, Na de val, Branco &amp; Julia, Lex) die verschenen bij uitgeverij Manteau uit Antwerpen.</w:t>
      </w:r>
      <w:r w:rsidR="000C1DAA" w:rsidRPr="000C1DAA">
        <w:t xml:space="preserve"> </w:t>
      </w:r>
      <w:r w:rsidR="000C1DAA">
        <w:t>Hij exposeerde diverse keren bij Kunst in het Dorp, waar hij ook optrad als schrijver en dichter.</w:t>
      </w:r>
    </w:p>
    <w:p w14:paraId="7EA986A6" w14:textId="45A66985" w:rsidR="000C542D" w:rsidRDefault="000C1DAA">
      <w:r>
        <w:t>Het werk dat hij toont tijdens Revisted 3 zijn twee schilderijen op groot formaat die voortborduren op zijn vaste thema’s: hotelkamers, eenzaamheid, weemoed</w:t>
      </w:r>
      <w:r w:rsidR="009A0BF2">
        <w:t>, verstilling</w:t>
      </w:r>
      <w:r>
        <w:t>.</w:t>
      </w:r>
      <w:r w:rsidR="000C542D">
        <w:br/>
      </w:r>
      <w:hyperlink r:id="rId4" w:history="1">
        <w:r w:rsidRPr="008501A2">
          <w:rPr>
            <w:rStyle w:val="Hyperlink"/>
          </w:rPr>
          <w:t>www.grandfoulard.com</w:t>
        </w:r>
      </w:hyperlink>
    </w:p>
    <w:p w14:paraId="76319F04" w14:textId="287C2A57" w:rsidR="000C1DAA" w:rsidRDefault="000C1DAA"/>
    <w:p w14:paraId="741097AB" w14:textId="14D085F0" w:rsidR="00264865" w:rsidRDefault="00264865">
      <w:r>
        <w:rPr>
          <w:noProof/>
        </w:rPr>
        <w:drawing>
          <wp:inline distT="0" distB="0" distL="0" distR="0" wp14:anchorId="1EAF003C" wp14:editId="608CD3C7">
            <wp:extent cx="5731510" cy="3843020"/>
            <wp:effectExtent l="0" t="0" r="0" b="5080"/>
            <wp:docPr id="1656025838" name="Afbeelding 2" descr="Afbeelding met meubels, bed, overdekt, vlo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25838" name="Afbeelding 2" descr="Afbeelding met meubels, bed, overdekt, vloer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8DC13" w14:textId="3CCFE14A" w:rsidR="00264865" w:rsidRDefault="00264865">
      <w:r>
        <w:t>ZT, 2024, acryl op canvas, 3,10 meter x 2,10 meter</w:t>
      </w:r>
    </w:p>
    <w:p w14:paraId="4B7EBDD4" w14:textId="77777777" w:rsidR="00264865" w:rsidRDefault="00264865"/>
    <w:p w14:paraId="43FB35C7" w14:textId="1C2AFF37" w:rsidR="000C542D" w:rsidRDefault="000C1DAA">
      <w:r>
        <w:t xml:space="preserve">Nb. Het op de foto getoonde werk behoort tot dezelfde serie, maar zal </w:t>
      </w:r>
      <w:r w:rsidRPr="000C1DAA">
        <w:rPr>
          <w:u w:val="single"/>
        </w:rPr>
        <w:t>niet</w:t>
      </w:r>
      <w:r>
        <w:t xml:space="preserve"> tijdens Revisted 3 te zien zijn</w:t>
      </w:r>
      <w:r w:rsidR="00264865">
        <w:t>.</w:t>
      </w:r>
    </w:p>
    <w:p w14:paraId="6D3C863E" w14:textId="77777777" w:rsidR="000C542D" w:rsidRDefault="000C542D"/>
    <w:p w14:paraId="59622E9C" w14:textId="73B4E20C" w:rsidR="00AE5B53" w:rsidRDefault="00AE5B53"/>
    <w:sectPr w:rsidR="00AE5B53" w:rsidSect="00C87E2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2D"/>
    <w:rsid w:val="000275CA"/>
    <w:rsid w:val="000C1DAA"/>
    <w:rsid w:val="000C542D"/>
    <w:rsid w:val="001C2A8F"/>
    <w:rsid w:val="00264865"/>
    <w:rsid w:val="00761632"/>
    <w:rsid w:val="009A0BF2"/>
    <w:rsid w:val="00AE5B53"/>
    <w:rsid w:val="00C8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EF15"/>
  <w15:chartTrackingRefBased/>
  <w15:docId w15:val="{4092FECE-6D48-BF48-9328-2B643BC9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5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5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54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54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54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54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54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54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54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5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5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54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54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54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54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54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54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54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5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54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54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5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54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54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54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5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54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54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C542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5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randfoulard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Minette van den Bemd</dc:creator>
  <cp:keywords/>
  <dc:description/>
  <cp:lastModifiedBy>Carina CARRUET</cp:lastModifiedBy>
  <cp:revision>2</cp:revision>
  <dcterms:created xsi:type="dcterms:W3CDTF">2024-07-10T07:39:00Z</dcterms:created>
  <dcterms:modified xsi:type="dcterms:W3CDTF">2024-07-10T07:39:00Z</dcterms:modified>
</cp:coreProperties>
</file>